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ABB0FF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826F4" w:rsidRPr="00BE03FB">
        <w:rPr>
          <w:rFonts w:cs="Arial"/>
          <w:b/>
          <w:sz w:val="20"/>
          <w:szCs w:val="20"/>
        </w:rPr>
        <w:t>„Zpracování projektové dokumentace na rekonstrukci otopného systému v administrativní budově v Hradci Králové“</w:t>
      </w:r>
    </w:p>
    <w:p w14:paraId="33661A81" w14:textId="36B2FA6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B062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6EB5C0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83D86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074867">
    <w:abstractNumId w:val="5"/>
  </w:num>
  <w:num w:numId="2" w16cid:durableId="2142334888">
    <w:abstractNumId w:val="6"/>
  </w:num>
  <w:num w:numId="3" w16cid:durableId="971667956">
    <w:abstractNumId w:val="4"/>
  </w:num>
  <w:num w:numId="4" w16cid:durableId="186262676">
    <w:abstractNumId w:val="2"/>
  </w:num>
  <w:num w:numId="5" w16cid:durableId="1911500685">
    <w:abstractNumId w:val="1"/>
  </w:num>
  <w:num w:numId="6" w16cid:durableId="1529291168">
    <w:abstractNumId w:val="3"/>
  </w:num>
  <w:num w:numId="7" w16cid:durableId="1644578500">
    <w:abstractNumId w:val="3"/>
  </w:num>
  <w:num w:numId="8" w16cid:durableId="19931955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062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3D8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6F4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16</cp:revision>
  <cp:lastPrinted>2022-02-09T07:14:00Z</cp:lastPrinted>
  <dcterms:created xsi:type="dcterms:W3CDTF">2022-02-20T09:23:00Z</dcterms:created>
  <dcterms:modified xsi:type="dcterms:W3CDTF">2023-06-01T08:15:00Z</dcterms:modified>
</cp:coreProperties>
</file>